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DBB" w:rsidRDefault="007C7DBB" w:rsidP="007C7DBB">
      <w:pPr>
        <w:pStyle w:val="Heading1"/>
        <w:spacing w:before="0"/>
        <w:jc w:val="center"/>
      </w:pPr>
      <w:r>
        <w:t>Freeport</w:t>
      </w:r>
      <w:r w:rsidRPr="00A90A54">
        <w:t xml:space="preserve"> Public Library </w:t>
      </w:r>
    </w:p>
    <w:p w:rsidR="007C7DBB" w:rsidRDefault="007C7DBB" w:rsidP="007C7DBB">
      <w:pPr>
        <w:pStyle w:val="Heading1"/>
        <w:spacing w:before="0"/>
        <w:jc w:val="center"/>
      </w:pPr>
      <w:r w:rsidRPr="00A90A54">
        <w:t>Regular Meeting of the Board of Trustees</w:t>
      </w:r>
    </w:p>
    <w:p w:rsidR="007C7DBB" w:rsidRPr="001C5028" w:rsidRDefault="005A79BB" w:rsidP="007C7DBB">
      <w:pPr>
        <w:jc w:val="center"/>
        <w:rPr>
          <w:rFonts w:ascii="Cambria" w:hAnsi="Cambria"/>
          <w:b/>
        </w:rPr>
      </w:pPr>
      <w:r>
        <w:rPr>
          <w:rFonts w:ascii="Cambria" w:hAnsi="Cambria"/>
          <w:b/>
        </w:rPr>
        <w:t>Meeting Room A/B</w:t>
      </w:r>
      <w:r w:rsidR="007C7DBB" w:rsidRPr="001C5028">
        <w:rPr>
          <w:rFonts w:ascii="Cambria" w:hAnsi="Cambria"/>
          <w:b/>
        </w:rPr>
        <w:t>, 100 E. Douglas St. Freeport, IL 61032</w:t>
      </w:r>
    </w:p>
    <w:p w:rsidR="007C7DBB" w:rsidRDefault="005A79BB" w:rsidP="007C7DBB">
      <w:pPr>
        <w:pStyle w:val="Subtitle"/>
      </w:pPr>
      <w:r>
        <w:t>January 11, 2023</w:t>
      </w:r>
      <w:r w:rsidR="007E7CE1">
        <w:t xml:space="preserve"> - </w:t>
      </w:r>
      <w:r w:rsidR="007C7DBB">
        <w:t>6:00</w:t>
      </w:r>
      <w:r w:rsidR="007E7CE1">
        <w:t>pm</w:t>
      </w:r>
    </w:p>
    <w:p w:rsidR="007C7DBB" w:rsidRPr="00317A6B" w:rsidRDefault="007C7DBB" w:rsidP="007C7DBB">
      <w:pPr>
        <w:jc w:val="center"/>
        <w:rPr>
          <w:sz w:val="22"/>
          <w:szCs w:val="20"/>
        </w:rPr>
      </w:pPr>
      <w:r w:rsidRPr="00317A6B">
        <w:rPr>
          <w:i/>
          <w:iCs/>
          <w:sz w:val="22"/>
          <w:szCs w:val="20"/>
        </w:rPr>
        <w:t>The mission of the Freeport Public Library is to be the community’s center for information, recreation, and lifelong learning</w:t>
      </w:r>
      <w:r w:rsidRPr="00317A6B">
        <w:rPr>
          <w:sz w:val="22"/>
          <w:szCs w:val="20"/>
        </w:rPr>
        <w:t>.</w:t>
      </w:r>
    </w:p>
    <w:p w:rsidR="007C7DBB" w:rsidRDefault="007C7DBB" w:rsidP="007C7DBB"/>
    <w:p w:rsidR="007C7DBB" w:rsidRPr="007E7CE1" w:rsidRDefault="007C7DBB" w:rsidP="007C7DBB">
      <w:pPr>
        <w:numPr>
          <w:ilvl w:val="0"/>
          <w:numId w:val="1"/>
        </w:numPr>
        <w:spacing w:line="360" w:lineRule="auto"/>
        <w:rPr>
          <w:sz w:val="22"/>
          <w:szCs w:val="22"/>
        </w:rPr>
      </w:pPr>
      <w:r w:rsidRPr="007E7CE1">
        <w:rPr>
          <w:sz w:val="22"/>
          <w:szCs w:val="22"/>
        </w:rPr>
        <w:t>Call to Order</w:t>
      </w:r>
    </w:p>
    <w:p w:rsidR="007C7DBB" w:rsidRPr="007E7CE1" w:rsidRDefault="007C7DBB" w:rsidP="007C7DBB">
      <w:pPr>
        <w:numPr>
          <w:ilvl w:val="0"/>
          <w:numId w:val="1"/>
        </w:numPr>
        <w:spacing w:line="360" w:lineRule="auto"/>
        <w:rPr>
          <w:sz w:val="22"/>
          <w:szCs w:val="22"/>
        </w:rPr>
      </w:pPr>
      <w:r w:rsidRPr="007E7CE1">
        <w:rPr>
          <w:sz w:val="22"/>
          <w:szCs w:val="22"/>
        </w:rPr>
        <w:t>Changes/Corrections to the Agenda</w:t>
      </w:r>
    </w:p>
    <w:p w:rsidR="007C7DBB" w:rsidRPr="007E7CE1" w:rsidRDefault="007C7DBB" w:rsidP="007C7DBB">
      <w:pPr>
        <w:numPr>
          <w:ilvl w:val="0"/>
          <w:numId w:val="1"/>
        </w:numPr>
        <w:spacing w:line="360" w:lineRule="auto"/>
        <w:rPr>
          <w:sz w:val="22"/>
          <w:szCs w:val="22"/>
        </w:rPr>
      </w:pPr>
      <w:r w:rsidRPr="007E7CE1">
        <w:rPr>
          <w:sz w:val="22"/>
          <w:szCs w:val="22"/>
        </w:rPr>
        <w:t>Questions/Comments</w:t>
      </w:r>
      <w:r w:rsidR="007E7CE1" w:rsidRPr="007E7CE1">
        <w:rPr>
          <w:sz w:val="22"/>
          <w:szCs w:val="22"/>
        </w:rPr>
        <w:t xml:space="preserve"> from the Public/M</w:t>
      </w:r>
      <w:r w:rsidRPr="007E7CE1">
        <w:rPr>
          <w:sz w:val="22"/>
          <w:szCs w:val="22"/>
        </w:rPr>
        <w:t xml:space="preserve">edia </w:t>
      </w:r>
    </w:p>
    <w:p w:rsidR="007C7DBB" w:rsidRPr="007E7CE1" w:rsidRDefault="007C7DBB" w:rsidP="007C7DBB">
      <w:pPr>
        <w:numPr>
          <w:ilvl w:val="1"/>
          <w:numId w:val="1"/>
        </w:numPr>
        <w:spacing w:line="360" w:lineRule="auto"/>
        <w:rPr>
          <w:sz w:val="22"/>
          <w:szCs w:val="22"/>
        </w:rPr>
      </w:pPr>
      <w:r w:rsidRPr="007E7CE1">
        <w:rPr>
          <w:sz w:val="22"/>
          <w:szCs w:val="22"/>
        </w:rPr>
        <w:t>Public Comments may be submitted: Until 4:45 pm b</w:t>
      </w:r>
      <w:r w:rsidR="00541952" w:rsidRPr="007E7CE1">
        <w:rPr>
          <w:sz w:val="22"/>
          <w:szCs w:val="22"/>
        </w:rPr>
        <w:t xml:space="preserve">efore the meeting begins on </w:t>
      </w:r>
      <w:r w:rsidR="005A79BB">
        <w:rPr>
          <w:sz w:val="22"/>
          <w:szCs w:val="22"/>
        </w:rPr>
        <w:t>January 11, 2023</w:t>
      </w:r>
      <w:r w:rsidRPr="007E7CE1">
        <w:rPr>
          <w:sz w:val="22"/>
          <w:szCs w:val="22"/>
        </w:rPr>
        <w:t xml:space="preserve">; Send an email at </w:t>
      </w:r>
      <w:hyperlink r:id="rId7" w:history="1">
        <w:r w:rsidRPr="007E7CE1">
          <w:rPr>
            <w:rStyle w:val="Hyperlink"/>
            <w:sz w:val="22"/>
            <w:szCs w:val="22"/>
          </w:rPr>
          <w:t>ahuffines@freeportpubliclibrary.org</w:t>
        </w:r>
      </w:hyperlink>
      <w:r w:rsidRPr="007E7CE1">
        <w:rPr>
          <w:sz w:val="22"/>
          <w:szCs w:val="22"/>
        </w:rPr>
        <w:t xml:space="preserve"> or by dropping a letter in the Freeport Public Library book drop box located at the library. These Public Comments will be read at the meeting. </w:t>
      </w:r>
    </w:p>
    <w:p w:rsidR="007C7DBB" w:rsidRPr="00042F55" w:rsidRDefault="007C7DBB" w:rsidP="007C7DBB">
      <w:pPr>
        <w:numPr>
          <w:ilvl w:val="0"/>
          <w:numId w:val="1"/>
        </w:numPr>
        <w:spacing w:line="360" w:lineRule="auto"/>
      </w:pPr>
      <w:r w:rsidRPr="00042F55">
        <w:rPr>
          <w:sz w:val="22"/>
        </w:rPr>
        <w:t>Approval of Minutes</w:t>
      </w:r>
    </w:p>
    <w:p w:rsidR="007C7DBB" w:rsidRDefault="00541952" w:rsidP="007C7DBB">
      <w:pPr>
        <w:numPr>
          <w:ilvl w:val="0"/>
          <w:numId w:val="2"/>
        </w:numPr>
        <w:spacing w:line="360" w:lineRule="auto"/>
        <w:rPr>
          <w:sz w:val="22"/>
        </w:rPr>
      </w:pPr>
      <w:r>
        <w:rPr>
          <w:sz w:val="22"/>
        </w:rPr>
        <w:t xml:space="preserve">Regular Meeting – </w:t>
      </w:r>
      <w:r w:rsidR="005A79BB">
        <w:rPr>
          <w:sz w:val="22"/>
        </w:rPr>
        <w:t>December 14</w:t>
      </w:r>
      <w:r w:rsidR="007C7DBB">
        <w:rPr>
          <w:sz w:val="22"/>
        </w:rPr>
        <w:t>, 2022</w:t>
      </w:r>
    </w:p>
    <w:p w:rsidR="007C7DBB" w:rsidRDefault="007C7DBB" w:rsidP="007C7DBB">
      <w:pPr>
        <w:numPr>
          <w:ilvl w:val="0"/>
          <w:numId w:val="1"/>
        </w:numPr>
        <w:spacing w:line="360" w:lineRule="auto"/>
        <w:rPr>
          <w:sz w:val="22"/>
        </w:rPr>
      </w:pPr>
      <w:r w:rsidRPr="00042F55">
        <w:rPr>
          <w:sz w:val="22"/>
        </w:rPr>
        <w:t>Financial Report</w:t>
      </w:r>
    </w:p>
    <w:p w:rsidR="007C7DBB" w:rsidRDefault="005A79BB" w:rsidP="007C7DBB">
      <w:pPr>
        <w:numPr>
          <w:ilvl w:val="1"/>
          <w:numId w:val="1"/>
        </w:numPr>
        <w:spacing w:line="360" w:lineRule="auto"/>
        <w:rPr>
          <w:sz w:val="22"/>
        </w:rPr>
      </w:pPr>
      <w:r>
        <w:rPr>
          <w:sz w:val="22"/>
        </w:rPr>
        <w:t>Dec</w:t>
      </w:r>
      <w:r w:rsidR="003B1A80">
        <w:rPr>
          <w:sz w:val="22"/>
        </w:rPr>
        <w:t>ember</w:t>
      </w:r>
      <w:r w:rsidR="007C7DBB">
        <w:rPr>
          <w:sz w:val="22"/>
        </w:rPr>
        <w:t xml:space="preserve"> 2022 Financial Statements</w:t>
      </w:r>
      <w:r w:rsidR="007C7DBB">
        <w:rPr>
          <w:sz w:val="22"/>
        </w:rPr>
        <w:tab/>
      </w:r>
    </w:p>
    <w:p w:rsidR="007C7DBB" w:rsidRDefault="007C7DBB" w:rsidP="007C7DBB">
      <w:pPr>
        <w:numPr>
          <w:ilvl w:val="0"/>
          <w:numId w:val="1"/>
        </w:numPr>
        <w:spacing w:line="360" w:lineRule="auto"/>
        <w:rPr>
          <w:sz w:val="22"/>
        </w:rPr>
      </w:pPr>
      <w:r>
        <w:rPr>
          <w:sz w:val="22"/>
        </w:rPr>
        <w:t>President’s Report</w:t>
      </w:r>
    </w:p>
    <w:p w:rsidR="007C7DBB" w:rsidRDefault="007C7DBB" w:rsidP="007C7DBB">
      <w:pPr>
        <w:numPr>
          <w:ilvl w:val="0"/>
          <w:numId w:val="1"/>
        </w:numPr>
        <w:spacing w:line="360" w:lineRule="auto"/>
        <w:rPr>
          <w:sz w:val="22"/>
        </w:rPr>
      </w:pPr>
      <w:r w:rsidRPr="00042F55">
        <w:rPr>
          <w:sz w:val="22"/>
        </w:rPr>
        <w:t>Director’s Report</w:t>
      </w:r>
    </w:p>
    <w:p w:rsidR="007C7DBB" w:rsidRPr="003370F2" w:rsidRDefault="007C7DBB" w:rsidP="007C7DBB">
      <w:pPr>
        <w:numPr>
          <w:ilvl w:val="0"/>
          <w:numId w:val="1"/>
        </w:numPr>
        <w:spacing w:line="360" w:lineRule="auto"/>
        <w:rPr>
          <w:sz w:val="22"/>
        </w:rPr>
      </w:pPr>
      <w:r>
        <w:rPr>
          <w:sz w:val="22"/>
        </w:rPr>
        <w:t>Managers’ Reports</w:t>
      </w:r>
    </w:p>
    <w:p w:rsidR="007C7DBB" w:rsidRDefault="007C7DBB" w:rsidP="007C7DBB">
      <w:pPr>
        <w:numPr>
          <w:ilvl w:val="0"/>
          <w:numId w:val="1"/>
        </w:numPr>
        <w:spacing w:line="360" w:lineRule="auto"/>
        <w:rPr>
          <w:sz w:val="22"/>
        </w:rPr>
      </w:pPr>
      <w:r>
        <w:rPr>
          <w:sz w:val="22"/>
        </w:rPr>
        <w:t>Unfinished Business</w:t>
      </w:r>
    </w:p>
    <w:p w:rsidR="005A79BB" w:rsidRDefault="007C7DBB" w:rsidP="007C7DBB">
      <w:pPr>
        <w:numPr>
          <w:ilvl w:val="0"/>
          <w:numId w:val="1"/>
        </w:numPr>
        <w:spacing w:line="360" w:lineRule="auto"/>
        <w:rPr>
          <w:sz w:val="22"/>
        </w:rPr>
      </w:pPr>
      <w:r w:rsidRPr="00DE5DBA">
        <w:rPr>
          <w:sz w:val="22"/>
        </w:rPr>
        <w:t>New Business</w:t>
      </w:r>
    </w:p>
    <w:p w:rsidR="007C7DBB" w:rsidRDefault="005A79BB" w:rsidP="005A79BB">
      <w:pPr>
        <w:numPr>
          <w:ilvl w:val="1"/>
          <w:numId w:val="1"/>
        </w:numPr>
        <w:spacing w:line="360" w:lineRule="auto"/>
        <w:rPr>
          <w:sz w:val="22"/>
        </w:rPr>
      </w:pPr>
      <w:r>
        <w:rPr>
          <w:sz w:val="22"/>
        </w:rPr>
        <w:t xml:space="preserve">Presentation and Proposal for Café Rental: Capybara Café </w:t>
      </w:r>
      <w:r w:rsidR="007C7DBB">
        <w:rPr>
          <w:sz w:val="22"/>
        </w:rPr>
        <w:t xml:space="preserve"> </w:t>
      </w:r>
    </w:p>
    <w:p w:rsidR="005F570B" w:rsidRPr="00887CC0" w:rsidRDefault="005F570B" w:rsidP="00887CC0">
      <w:pPr>
        <w:numPr>
          <w:ilvl w:val="1"/>
          <w:numId w:val="1"/>
        </w:numPr>
        <w:spacing w:line="360" w:lineRule="auto"/>
        <w:rPr>
          <w:sz w:val="22"/>
        </w:rPr>
      </w:pPr>
      <w:r>
        <w:rPr>
          <w:sz w:val="22"/>
          <w:szCs w:val="22"/>
        </w:rPr>
        <w:t xml:space="preserve">Policy Review and Update </w:t>
      </w:r>
      <w:r w:rsidR="007E7CE1">
        <w:rPr>
          <w:sz w:val="22"/>
          <w:szCs w:val="22"/>
        </w:rPr>
        <w:t xml:space="preserve">– </w:t>
      </w:r>
      <w:r w:rsidR="005A79BB">
        <w:rPr>
          <w:sz w:val="22"/>
          <w:szCs w:val="22"/>
        </w:rPr>
        <w:t>Circulation Policy; Hot Spot Policy</w:t>
      </w:r>
    </w:p>
    <w:p w:rsidR="005F2F8D" w:rsidRDefault="00887CC0" w:rsidP="007C7DBB">
      <w:pPr>
        <w:numPr>
          <w:ilvl w:val="0"/>
          <w:numId w:val="1"/>
        </w:numPr>
        <w:spacing w:line="360" w:lineRule="auto"/>
        <w:rPr>
          <w:sz w:val="22"/>
        </w:rPr>
      </w:pPr>
      <w:r>
        <w:rPr>
          <w:sz w:val="22"/>
        </w:rPr>
        <w:t>Executive</w:t>
      </w:r>
      <w:r w:rsidR="005F2F8D">
        <w:rPr>
          <w:sz w:val="22"/>
        </w:rPr>
        <w:t xml:space="preserve"> Session</w:t>
      </w:r>
    </w:p>
    <w:p w:rsidR="00887CC0" w:rsidRDefault="00887CC0" w:rsidP="00887CC0">
      <w:pPr>
        <w:numPr>
          <w:ilvl w:val="1"/>
          <w:numId w:val="1"/>
        </w:numPr>
        <w:spacing w:line="360" w:lineRule="auto"/>
        <w:rPr>
          <w:sz w:val="22"/>
        </w:rPr>
      </w:pPr>
      <w:r>
        <w:rPr>
          <w:sz w:val="22"/>
        </w:rPr>
        <w:t>5 ILCS 120/2(c</w:t>
      </w:r>
      <w:proofErr w:type="gramStart"/>
      <w:r>
        <w:rPr>
          <w:sz w:val="22"/>
        </w:rPr>
        <w:t>)(</w:t>
      </w:r>
      <w:proofErr w:type="gramEnd"/>
      <w:r>
        <w:rPr>
          <w:sz w:val="22"/>
        </w:rPr>
        <w:t xml:space="preserve">11) – Litigation, when an action against, affecting or on behalf of the particular public body has been filed and is pending before a court or administrative </w:t>
      </w:r>
      <w:r>
        <w:rPr>
          <w:sz w:val="22"/>
        </w:rPr>
        <w:lastRenderedPageBreak/>
        <w:t xml:space="preserve">tribunal, or when the public body finds that an action is probable or imminent, in which case the basis for the finding shall be recorded and entered into the minutes of the closed meeting. </w:t>
      </w:r>
    </w:p>
    <w:p w:rsidR="007C7DBB" w:rsidRPr="00042F55" w:rsidRDefault="007C7DBB" w:rsidP="007C7DBB">
      <w:pPr>
        <w:numPr>
          <w:ilvl w:val="0"/>
          <w:numId w:val="1"/>
        </w:numPr>
        <w:spacing w:line="360" w:lineRule="auto"/>
        <w:rPr>
          <w:sz w:val="22"/>
        </w:rPr>
      </w:pPr>
      <w:r w:rsidRPr="00042F55">
        <w:rPr>
          <w:sz w:val="22"/>
        </w:rPr>
        <w:t>Discussion</w:t>
      </w:r>
    </w:p>
    <w:p w:rsidR="00097F06" w:rsidRPr="005A79BB" w:rsidRDefault="007C7DBB" w:rsidP="005A79BB">
      <w:pPr>
        <w:numPr>
          <w:ilvl w:val="0"/>
          <w:numId w:val="1"/>
        </w:numPr>
        <w:spacing w:line="360" w:lineRule="auto"/>
        <w:rPr>
          <w:sz w:val="22"/>
        </w:rPr>
      </w:pPr>
      <w:r w:rsidRPr="00042F55">
        <w:rPr>
          <w:sz w:val="22"/>
        </w:rPr>
        <w:t>Adjournment</w:t>
      </w:r>
      <w:bookmarkStart w:id="0" w:name="_GoBack"/>
      <w:bookmarkEnd w:id="0"/>
    </w:p>
    <w:sectPr w:rsidR="00097F06" w:rsidRPr="005A79B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DBB" w:rsidRDefault="007C7DBB" w:rsidP="007C7DBB">
      <w:r>
        <w:separator/>
      </w:r>
    </w:p>
  </w:endnote>
  <w:endnote w:type="continuationSeparator" w:id="0">
    <w:p w:rsidR="007C7DBB" w:rsidRDefault="007C7DBB" w:rsidP="007C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DBB" w:rsidRPr="00541952" w:rsidRDefault="007C7DBB" w:rsidP="008A27CC">
    <w:pPr>
      <w:pStyle w:val="Footer"/>
      <w:jc w:val="center"/>
      <w:rPr>
        <w:i/>
        <w:sz w:val="22"/>
      </w:rPr>
    </w:pPr>
    <w:r w:rsidRPr="00CF3048">
      <w:rPr>
        <w:i/>
        <w:sz w:val="22"/>
      </w:rPr>
      <w:t>The next Regular Board Meeting will be held at 6:00 P.M. on</w:t>
    </w:r>
    <w:r>
      <w:rPr>
        <w:i/>
        <w:sz w:val="22"/>
      </w:rPr>
      <w:t xml:space="preserve"> Wednesday, </w:t>
    </w:r>
    <w:r w:rsidR="005A79BB">
      <w:rPr>
        <w:i/>
        <w:sz w:val="22"/>
      </w:rPr>
      <w:t>February 8,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DBB" w:rsidRDefault="007C7DBB" w:rsidP="007C7DBB">
      <w:r>
        <w:separator/>
      </w:r>
    </w:p>
  </w:footnote>
  <w:footnote w:type="continuationSeparator" w:id="0">
    <w:p w:rsidR="007C7DBB" w:rsidRDefault="007C7DBB" w:rsidP="007C7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70857"/>
    <w:multiLevelType w:val="hybridMultilevel"/>
    <w:tmpl w:val="726AEDDC"/>
    <w:lvl w:ilvl="0" w:tplc="F3D016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9A7422D"/>
    <w:multiLevelType w:val="hybridMultilevel"/>
    <w:tmpl w:val="2AE4CC9C"/>
    <w:lvl w:ilvl="0" w:tplc="04090013">
      <w:start w:val="1"/>
      <w:numFmt w:val="upperRoman"/>
      <w:lvlText w:val="%1."/>
      <w:lvlJc w:val="right"/>
      <w:pPr>
        <w:ind w:left="720" w:hanging="360"/>
      </w:pPr>
    </w:lvl>
    <w:lvl w:ilvl="1" w:tplc="2A44FA6A">
      <w:start w:val="1"/>
      <w:numFmt w:val="upperLetter"/>
      <w:lvlText w:val="%2."/>
      <w:lvlJc w:val="left"/>
      <w:pPr>
        <w:ind w:left="1440" w:hanging="360"/>
      </w:pPr>
      <w:rPr>
        <w:rFonts w:ascii="Calibri" w:eastAsia="Times New Roman" w:hAnsi="Calibri" w:cs="Times New Roman"/>
      </w:rPr>
    </w:lvl>
    <w:lvl w:ilvl="2" w:tplc="176AB9B6">
      <w:start w:val="1"/>
      <w:numFmt w:val="lowerLetter"/>
      <w:lvlText w:val="%3."/>
      <w:lvlJc w:val="left"/>
      <w:pPr>
        <w:ind w:left="2700" w:hanging="720"/>
      </w:pPr>
      <w:rPr>
        <w:rFonts w:ascii="Calibri" w:eastAsia="Times New Roman"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BB"/>
    <w:rsid w:val="0006783C"/>
    <w:rsid w:val="00097F06"/>
    <w:rsid w:val="002B1062"/>
    <w:rsid w:val="002E569C"/>
    <w:rsid w:val="003B1A80"/>
    <w:rsid w:val="00431E17"/>
    <w:rsid w:val="00454CD4"/>
    <w:rsid w:val="00541952"/>
    <w:rsid w:val="005A79BB"/>
    <w:rsid w:val="005F2F8D"/>
    <w:rsid w:val="005F570B"/>
    <w:rsid w:val="00717EAE"/>
    <w:rsid w:val="00764EE4"/>
    <w:rsid w:val="007C7DBB"/>
    <w:rsid w:val="007E7CE1"/>
    <w:rsid w:val="00887CC0"/>
    <w:rsid w:val="008A27CC"/>
    <w:rsid w:val="009C5B37"/>
    <w:rsid w:val="00AB0B6A"/>
    <w:rsid w:val="00B76A66"/>
    <w:rsid w:val="00B91CAE"/>
    <w:rsid w:val="00C408CD"/>
    <w:rsid w:val="00CB05CB"/>
    <w:rsid w:val="00CC27AE"/>
    <w:rsid w:val="00DC2F94"/>
    <w:rsid w:val="00F22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F43BA"/>
  <w15:chartTrackingRefBased/>
  <w15:docId w15:val="{2F4B2157-DBDC-4C24-B556-0E74D1AF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DBB"/>
    <w:pPr>
      <w:spacing w:after="0" w:line="240" w:lineRule="auto"/>
    </w:pPr>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7C7DB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DBB"/>
    <w:rPr>
      <w:rFonts w:ascii="Cambria" w:eastAsia="Times New Roman" w:hAnsi="Cambria" w:cs="Times New Roman"/>
      <w:b/>
      <w:bCs/>
      <w:kern w:val="32"/>
      <w:sz w:val="32"/>
      <w:szCs w:val="32"/>
    </w:rPr>
  </w:style>
  <w:style w:type="paragraph" w:styleId="Subtitle">
    <w:name w:val="Subtitle"/>
    <w:basedOn w:val="Normal"/>
    <w:next w:val="Normal"/>
    <w:link w:val="SubtitleChar"/>
    <w:uiPriority w:val="11"/>
    <w:qFormat/>
    <w:rsid w:val="007C7DBB"/>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7C7DBB"/>
    <w:rPr>
      <w:rFonts w:ascii="Cambria" w:eastAsia="Times New Roman" w:hAnsi="Cambria" w:cs="Times New Roman"/>
      <w:sz w:val="24"/>
      <w:szCs w:val="24"/>
    </w:rPr>
  </w:style>
  <w:style w:type="character" w:styleId="Hyperlink">
    <w:name w:val="Hyperlink"/>
    <w:uiPriority w:val="99"/>
    <w:unhideWhenUsed/>
    <w:rsid w:val="007C7DBB"/>
    <w:rPr>
      <w:color w:val="0563C1"/>
      <w:u w:val="single"/>
    </w:rPr>
  </w:style>
  <w:style w:type="paragraph" w:styleId="Header">
    <w:name w:val="header"/>
    <w:basedOn w:val="Normal"/>
    <w:link w:val="HeaderChar"/>
    <w:uiPriority w:val="99"/>
    <w:unhideWhenUsed/>
    <w:rsid w:val="007C7DBB"/>
    <w:pPr>
      <w:tabs>
        <w:tab w:val="center" w:pos="4680"/>
        <w:tab w:val="right" w:pos="9360"/>
      </w:tabs>
    </w:pPr>
  </w:style>
  <w:style w:type="character" w:customStyle="1" w:styleId="HeaderChar">
    <w:name w:val="Header Char"/>
    <w:basedOn w:val="DefaultParagraphFont"/>
    <w:link w:val="Header"/>
    <w:uiPriority w:val="99"/>
    <w:rsid w:val="007C7DBB"/>
    <w:rPr>
      <w:rFonts w:ascii="Calibri" w:eastAsia="Times New Roman" w:hAnsi="Calibri" w:cs="Times New Roman"/>
      <w:sz w:val="24"/>
      <w:szCs w:val="24"/>
    </w:rPr>
  </w:style>
  <w:style w:type="paragraph" w:styleId="Footer">
    <w:name w:val="footer"/>
    <w:basedOn w:val="Normal"/>
    <w:link w:val="FooterChar"/>
    <w:uiPriority w:val="99"/>
    <w:unhideWhenUsed/>
    <w:rsid w:val="007C7DBB"/>
    <w:pPr>
      <w:tabs>
        <w:tab w:val="center" w:pos="4680"/>
        <w:tab w:val="right" w:pos="9360"/>
      </w:tabs>
    </w:pPr>
  </w:style>
  <w:style w:type="character" w:customStyle="1" w:styleId="FooterChar">
    <w:name w:val="Footer Char"/>
    <w:basedOn w:val="DefaultParagraphFont"/>
    <w:link w:val="Footer"/>
    <w:uiPriority w:val="99"/>
    <w:rsid w:val="007C7DBB"/>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huffines@freeportpubliclibr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Freeport Public Library</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Kya Eckert</dc:creator>
  <cp:keywords/>
  <dc:description/>
  <cp:lastModifiedBy>Emily Klonicki</cp:lastModifiedBy>
  <cp:revision>21</cp:revision>
  <dcterms:created xsi:type="dcterms:W3CDTF">2022-07-08T16:05:00Z</dcterms:created>
  <dcterms:modified xsi:type="dcterms:W3CDTF">2023-01-05T21:37:00Z</dcterms:modified>
</cp:coreProperties>
</file>